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AA9" w:rsidRDefault="003A07FE" w:rsidP="000651F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330B7B">
        <w:rPr>
          <w:rFonts w:ascii="Times New Roman" w:hAnsi="Times New Roman" w:cs="Times New Roman"/>
          <w:b/>
          <w:sz w:val="36"/>
          <w:szCs w:val="36"/>
        </w:rPr>
        <w:t>OGŁOSZENIE</w:t>
      </w:r>
    </w:p>
    <w:p w:rsidR="00330B7B" w:rsidRPr="00330B7B" w:rsidRDefault="00330B7B" w:rsidP="003A07F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 WYBORY UZUPEŁNIAJĄCE ŁAWNIKÓW</w:t>
      </w:r>
    </w:p>
    <w:p w:rsidR="003A07FE" w:rsidRDefault="003A07FE" w:rsidP="003A07F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7FE">
        <w:rPr>
          <w:rFonts w:ascii="Times New Roman" w:hAnsi="Times New Roman" w:cs="Times New Roman"/>
          <w:sz w:val="28"/>
          <w:szCs w:val="28"/>
        </w:rPr>
        <w:t xml:space="preserve">Na podstawie art. 168 ustawy </w:t>
      </w:r>
      <w:r>
        <w:rPr>
          <w:rFonts w:ascii="Times New Roman" w:hAnsi="Times New Roman" w:cs="Times New Roman"/>
          <w:sz w:val="28"/>
          <w:szCs w:val="28"/>
        </w:rPr>
        <w:t>z dnia</w:t>
      </w:r>
      <w:r w:rsidR="002C4118">
        <w:rPr>
          <w:rFonts w:ascii="Times New Roman" w:hAnsi="Times New Roman" w:cs="Times New Roman"/>
          <w:sz w:val="28"/>
          <w:szCs w:val="28"/>
        </w:rPr>
        <w:t xml:space="preserve"> 27 lipca 2001 r. Prawo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7FE">
        <w:rPr>
          <w:rFonts w:ascii="Times New Roman" w:hAnsi="Times New Roman" w:cs="Times New Roman"/>
          <w:sz w:val="28"/>
          <w:szCs w:val="28"/>
        </w:rPr>
        <w:t>o ustroju sądów powszechnych (</w:t>
      </w:r>
      <w:proofErr w:type="spellStart"/>
      <w:r w:rsidRPr="003A07FE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Pr="003A07FE">
        <w:rPr>
          <w:rFonts w:ascii="Times New Roman" w:hAnsi="Times New Roman" w:cs="Times New Roman"/>
          <w:sz w:val="28"/>
          <w:szCs w:val="28"/>
        </w:rPr>
        <w:t xml:space="preserve">. Dz.U. z 2023 r. poz. 217) Prezes Sądu Okręgowego w Białymstoku zgłosił </w:t>
      </w:r>
      <w:r>
        <w:rPr>
          <w:rFonts w:ascii="Times New Roman" w:hAnsi="Times New Roman" w:cs="Times New Roman"/>
          <w:sz w:val="28"/>
          <w:szCs w:val="28"/>
        </w:rPr>
        <w:t xml:space="preserve">Radzie Gminy Bielsk Podlaski </w:t>
      </w:r>
      <w:r w:rsidRPr="003A07FE">
        <w:rPr>
          <w:rFonts w:ascii="Times New Roman" w:hAnsi="Times New Roman" w:cs="Times New Roman"/>
          <w:sz w:val="28"/>
          <w:szCs w:val="28"/>
        </w:rPr>
        <w:t>konieczność przeprowadzenia wyborów uzupełniających ławników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118">
        <w:rPr>
          <w:rFonts w:ascii="Times New Roman" w:hAnsi="Times New Roman" w:cs="Times New Roman"/>
          <w:b/>
          <w:sz w:val="28"/>
          <w:szCs w:val="28"/>
        </w:rPr>
        <w:t>na kadencję 2024-2027</w:t>
      </w:r>
      <w:r>
        <w:rPr>
          <w:rFonts w:ascii="Times New Roman" w:hAnsi="Times New Roman" w:cs="Times New Roman"/>
          <w:sz w:val="28"/>
          <w:szCs w:val="28"/>
        </w:rPr>
        <w:t xml:space="preserve">. Do prawidłowego funkcjonowania sądów na obszarze właściwości Sądu Okręgowego w Białymstoku niezbędne jest wybranie </w:t>
      </w:r>
      <w:r w:rsidR="00403D49">
        <w:rPr>
          <w:rFonts w:ascii="Times New Roman" w:hAnsi="Times New Roman" w:cs="Times New Roman"/>
          <w:b/>
          <w:sz w:val="28"/>
          <w:szCs w:val="28"/>
        </w:rPr>
        <w:t>3 ławników</w:t>
      </w:r>
      <w:r w:rsidR="002C4118">
        <w:rPr>
          <w:rFonts w:ascii="Times New Roman" w:hAnsi="Times New Roman" w:cs="Times New Roman"/>
          <w:sz w:val="28"/>
          <w:szCs w:val="28"/>
        </w:rPr>
        <w:t xml:space="preserve"> z obszaru właściwości R</w:t>
      </w:r>
      <w:r>
        <w:rPr>
          <w:rFonts w:ascii="Times New Roman" w:hAnsi="Times New Roman" w:cs="Times New Roman"/>
          <w:sz w:val="28"/>
          <w:szCs w:val="28"/>
        </w:rPr>
        <w:t xml:space="preserve">ady Gminy Bielsk Podlaski na kadencję 2024-2027 dla </w:t>
      </w:r>
      <w:r w:rsidRPr="003A07FE">
        <w:rPr>
          <w:rFonts w:ascii="Times New Roman" w:hAnsi="Times New Roman" w:cs="Times New Roman"/>
          <w:b/>
          <w:sz w:val="28"/>
          <w:szCs w:val="28"/>
        </w:rPr>
        <w:t>Sądu Rejonowego w Bielsku Podlaskim</w:t>
      </w:r>
      <w:r>
        <w:rPr>
          <w:rFonts w:ascii="Times New Roman" w:hAnsi="Times New Roman" w:cs="Times New Roman"/>
          <w:b/>
          <w:sz w:val="28"/>
          <w:szCs w:val="28"/>
        </w:rPr>
        <w:t xml:space="preserve"> do orzekania w sprawach rodzinnych.</w:t>
      </w:r>
    </w:p>
    <w:p w:rsidR="00403D49" w:rsidRPr="00403D49" w:rsidRDefault="00403D49" w:rsidP="003A07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D49">
        <w:rPr>
          <w:rFonts w:ascii="Times New Roman" w:hAnsi="Times New Roman" w:cs="Times New Roman"/>
          <w:sz w:val="28"/>
          <w:szCs w:val="28"/>
        </w:rPr>
        <w:t xml:space="preserve">Do orzekania </w:t>
      </w:r>
      <w:r>
        <w:rPr>
          <w:rFonts w:ascii="Times New Roman" w:hAnsi="Times New Roman" w:cs="Times New Roman"/>
          <w:sz w:val="28"/>
          <w:szCs w:val="28"/>
        </w:rPr>
        <w:t>w sprawach rodzinnych ławnikiem powinna być wybrana osoba wykazująca szczególną znajomość spraw rodzinnych.</w:t>
      </w:r>
    </w:p>
    <w:p w:rsidR="003A07FE" w:rsidRDefault="003A07FE" w:rsidP="003A07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7FE">
        <w:rPr>
          <w:rFonts w:ascii="Times New Roman" w:hAnsi="Times New Roman" w:cs="Times New Roman"/>
          <w:sz w:val="28"/>
          <w:szCs w:val="28"/>
        </w:rPr>
        <w:t>W związku z powyższym</w:t>
      </w:r>
      <w:r>
        <w:rPr>
          <w:rFonts w:ascii="Times New Roman" w:hAnsi="Times New Roman" w:cs="Times New Roman"/>
          <w:sz w:val="28"/>
          <w:szCs w:val="28"/>
        </w:rPr>
        <w:t xml:space="preserve"> informuję o </w:t>
      </w:r>
      <w:r w:rsidR="002C4118">
        <w:rPr>
          <w:rFonts w:ascii="Times New Roman" w:hAnsi="Times New Roman" w:cs="Times New Roman"/>
          <w:sz w:val="28"/>
          <w:szCs w:val="28"/>
        </w:rPr>
        <w:t>t</w:t>
      </w:r>
      <w:r w:rsidR="002C4118" w:rsidRPr="002C4118">
        <w:rPr>
          <w:rFonts w:ascii="Times New Roman" w:hAnsi="Times New Roman" w:cs="Times New Roman"/>
          <w:sz w:val="28"/>
          <w:szCs w:val="28"/>
        </w:rPr>
        <w:t>ryb</w:t>
      </w:r>
      <w:r w:rsidR="002C4118">
        <w:rPr>
          <w:rFonts w:ascii="Times New Roman" w:hAnsi="Times New Roman" w:cs="Times New Roman"/>
          <w:sz w:val="28"/>
          <w:szCs w:val="28"/>
        </w:rPr>
        <w:t>ie</w:t>
      </w:r>
      <w:r w:rsidR="002C4118" w:rsidRPr="002C4118">
        <w:rPr>
          <w:rFonts w:ascii="Times New Roman" w:hAnsi="Times New Roman" w:cs="Times New Roman"/>
          <w:sz w:val="28"/>
          <w:szCs w:val="28"/>
        </w:rPr>
        <w:t xml:space="preserve"> z</w:t>
      </w:r>
      <w:r w:rsidR="00403D49">
        <w:rPr>
          <w:rFonts w:ascii="Times New Roman" w:hAnsi="Times New Roman" w:cs="Times New Roman"/>
          <w:sz w:val="28"/>
          <w:szCs w:val="28"/>
        </w:rPr>
        <w:t>głaszania kandydatów na ławnika. Ustawa – Prawo o ustroju sądów powszechnych stanowi, że:</w:t>
      </w:r>
    </w:p>
    <w:p w:rsidR="000E2F8B" w:rsidRDefault="000E2F8B" w:rsidP="003046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Ławnikiem </w:t>
      </w:r>
      <w:r w:rsidRPr="00CA540D">
        <w:rPr>
          <w:rFonts w:ascii="Times New Roman" w:hAnsi="Times New Roman" w:cs="Times New Roman"/>
          <w:b/>
          <w:sz w:val="28"/>
          <w:szCs w:val="28"/>
        </w:rPr>
        <w:t>może być</w:t>
      </w:r>
      <w:r>
        <w:rPr>
          <w:rFonts w:ascii="Times New Roman" w:hAnsi="Times New Roman" w:cs="Times New Roman"/>
          <w:sz w:val="28"/>
          <w:szCs w:val="28"/>
        </w:rPr>
        <w:t xml:space="preserve"> wybrany ten, kto:</w:t>
      </w:r>
    </w:p>
    <w:p w:rsidR="000E2F8B" w:rsidRDefault="00403D49" w:rsidP="000E2F8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0E2F8B">
        <w:rPr>
          <w:rFonts w:ascii="Times New Roman" w:hAnsi="Times New Roman" w:cs="Times New Roman"/>
          <w:sz w:val="28"/>
          <w:szCs w:val="28"/>
        </w:rPr>
        <w:t>osiada obywatelstwo polskie i korzysta z pełni praw cywilnych i obywatelskich,</w:t>
      </w:r>
    </w:p>
    <w:p w:rsidR="000E2F8B" w:rsidRDefault="00403D49" w:rsidP="000E2F8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="000E2F8B">
        <w:rPr>
          <w:rFonts w:ascii="Times New Roman" w:hAnsi="Times New Roman" w:cs="Times New Roman"/>
          <w:sz w:val="28"/>
          <w:szCs w:val="28"/>
        </w:rPr>
        <w:t>est nieskazitelnego charakteru,</w:t>
      </w:r>
    </w:p>
    <w:p w:rsidR="000E2F8B" w:rsidRDefault="00403D49" w:rsidP="000E2F8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="000E2F8B">
        <w:rPr>
          <w:rFonts w:ascii="Times New Roman" w:hAnsi="Times New Roman" w:cs="Times New Roman"/>
          <w:sz w:val="28"/>
          <w:szCs w:val="28"/>
        </w:rPr>
        <w:t>kończył 30 lat,</w:t>
      </w:r>
    </w:p>
    <w:p w:rsidR="000E2F8B" w:rsidRDefault="00403D49" w:rsidP="000E2F8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="000E2F8B">
        <w:rPr>
          <w:rFonts w:ascii="Times New Roman" w:hAnsi="Times New Roman" w:cs="Times New Roman"/>
          <w:sz w:val="28"/>
          <w:szCs w:val="28"/>
        </w:rPr>
        <w:t>est zatrudniony, prowadzi działalność gospodarczą lub mieszka w miejscu kandydowania co najmniej od roku,</w:t>
      </w:r>
    </w:p>
    <w:p w:rsidR="000E2F8B" w:rsidRDefault="00403D49" w:rsidP="000E2F8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0E2F8B">
        <w:rPr>
          <w:rFonts w:ascii="Times New Roman" w:hAnsi="Times New Roman" w:cs="Times New Roman"/>
          <w:sz w:val="28"/>
          <w:szCs w:val="28"/>
        </w:rPr>
        <w:t>ie przekroczył 70 lat,</w:t>
      </w:r>
    </w:p>
    <w:p w:rsidR="000E2F8B" w:rsidRDefault="00403D49" w:rsidP="000E2F8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="000E2F8B">
        <w:rPr>
          <w:rFonts w:ascii="Times New Roman" w:hAnsi="Times New Roman" w:cs="Times New Roman"/>
          <w:sz w:val="28"/>
          <w:szCs w:val="28"/>
        </w:rPr>
        <w:t>est zdolny ze względu na stan zdrowia, do pełnienia obowiązków ławnika,</w:t>
      </w:r>
    </w:p>
    <w:p w:rsidR="000E2F8B" w:rsidRDefault="00403D49" w:rsidP="000E2F8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0E2F8B">
        <w:rPr>
          <w:rFonts w:ascii="Times New Roman" w:hAnsi="Times New Roman" w:cs="Times New Roman"/>
          <w:sz w:val="28"/>
          <w:szCs w:val="28"/>
        </w:rPr>
        <w:t>osiada co najmniej wykształcenie średnie lub średnie branżowe</w:t>
      </w:r>
    </w:p>
    <w:p w:rsidR="00403D49" w:rsidRPr="00CA540D" w:rsidRDefault="00403D49" w:rsidP="00403D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540D">
        <w:rPr>
          <w:rFonts w:ascii="Times New Roman" w:hAnsi="Times New Roman" w:cs="Times New Roman"/>
          <w:sz w:val="28"/>
          <w:szCs w:val="28"/>
        </w:rPr>
        <w:t xml:space="preserve">Ławnikami </w:t>
      </w:r>
      <w:r w:rsidRPr="00CA540D">
        <w:rPr>
          <w:rFonts w:ascii="Times New Roman" w:hAnsi="Times New Roman" w:cs="Times New Roman"/>
          <w:b/>
          <w:sz w:val="28"/>
          <w:szCs w:val="28"/>
        </w:rPr>
        <w:t>nie mogą</w:t>
      </w:r>
      <w:r w:rsidRPr="00CA540D">
        <w:rPr>
          <w:rFonts w:ascii="Times New Roman" w:hAnsi="Times New Roman" w:cs="Times New Roman"/>
          <w:sz w:val="28"/>
          <w:szCs w:val="28"/>
        </w:rPr>
        <w:t xml:space="preserve"> być:</w:t>
      </w:r>
    </w:p>
    <w:p w:rsidR="00403D49" w:rsidRDefault="00403D49" w:rsidP="00CA540D">
      <w:pPr>
        <w:pStyle w:val="Akapitzlist"/>
        <w:numPr>
          <w:ilvl w:val="0"/>
          <w:numId w:val="5"/>
        </w:numPr>
        <w:tabs>
          <w:tab w:val="left" w:pos="1418"/>
        </w:tabs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CA540D">
        <w:rPr>
          <w:rFonts w:ascii="Times New Roman" w:hAnsi="Times New Roman" w:cs="Times New Roman"/>
          <w:sz w:val="28"/>
          <w:szCs w:val="28"/>
        </w:rPr>
        <w:t>osoby zatrudnione w sądach powszechnych i innych sądach oraz w prokuraturze,</w:t>
      </w:r>
    </w:p>
    <w:p w:rsidR="00403D49" w:rsidRDefault="00403D49" w:rsidP="00403D49">
      <w:pPr>
        <w:pStyle w:val="Akapitzlist"/>
        <w:numPr>
          <w:ilvl w:val="0"/>
          <w:numId w:val="5"/>
        </w:numPr>
        <w:tabs>
          <w:tab w:val="left" w:pos="1418"/>
        </w:tabs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CA540D">
        <w:rPr>
          <w:rFonts w:ascii="Times New Roman" w:hAnsi="Times New Roman" w:cs="Times New Roman"/>
          <w:sz w:val="28"/>
          <w:szCs w:val="28"/>
        </w:rPr>
        <w:t>osoby wchodzące w skład organów, od których</w:t>
      </w:r>
      <w:r w:rsidR="005A64D6" w:rsidRPr="00CA540D">
        <w:rPr>
          <w:rFonts w:ascii="Times New Roman" w:hAnsi="Times New Roman" w:cs="Times New Roman"/>
          <w:sz w:val="28"/>
          <w:szCs w:val="28"/>
        </w:rPr>
        <w:t xml:space="preserve"> orzeczenia można żądać skierowania sprawy na drogę postepowania sądowego,</w:t>
      </w:r>
    </w:p>
    <w:p w:rsidR="005A64D6" w:rsidRDefault="005A64D6" w:rsidP="00403D49">
      <w:pPr>
        <w:pStyle w:val="Akapitzlist"/>
        <w:numPr>
          <w:ilvl w:val="0"/>
          <w:numId w:val="5"/>
        </w:numPr>
        <w:tabs>
          <w:tab w:val="left" w:pos="1418"/>
        </w:tabs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CA540D">
        <w:rPr>
          <w:rFonts w:ascii="Times New Roman" w:hAnsi="Times New Roman" w:cs="Times New Roman"/>
          <w:sz w:val="28"/>
          <w:szCs w:val="28"/>
        </w:rPr>
        <w:t>funkcjonariusze Policji oraz inne osoby zajmujące stanowiska związane ze ściganiem przestępstw i wykroczeń,</w:t>
      </w:r>
    </w:p>
    <w:p w:rsidR="005A64D6" w:rsidRDefault="005A64D6" w:rsidP="00403D49">
      <w:pPr>
        <w:pStyle w:val="Akapitzlist"/>
        <w:numPr>
          <w:ilvl w:val="0"/>
          <w:numId w:val="5"/>
        </w:numPr>
        <w:tabs>
          <w:tab w:val="left" w:pos="1418"/>
        </w:tabs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CA540D">
        <w:rPr>
          <w:rFonts w:ascii="Times New Roman" w:hAnsi="Times New Roman" w:cs="Times New Roman"/>
          <w:sz w:val="28"/>
          <w:szCs w:val="28"/>
        </w:rPr>
        <w:t>adwokaci i aplikanci adwokaccy,</w:t>
      </w:r>
    </w:p>
    <w:p w:rsidR="005A64D6" w:rsidRDefault="005A64D6" w:rsidP="00403D49">
      <w:pPr>
        <w:pStyle w:val="Akapitzlist"/>
        <w:numPr>
          <w:ilvl w:val="0"/>
          <w:numId w:val="5"/>
        </w:numPr>
        <w:tabs>
          <w:tab w:val="left" w:pos="1418"/>
        </w:tabs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CA540D">
        <w:rPr>
          <w:rFonts w:ascii="Times New Roman" w:hAnsi="Times New Roman" w:cs="Times New Roman"/>
          <w:sz w:val="28"/>
          <w:szCs w:val="28"/>
        </w:rPr>
        <w:t>radcy prawni i aplikanci radcowscy,</w:t>
      </w:r>
    </w:p>
    <w:p w:rsidR="005A64D6" w:rsidRDefault="005A64D6" w:rsidP="00403D49">
      <w:pPr>
        <w:pStyle w:val="Akapitzlist"/>
        <w:numPr>
          <w:ilvl w:val="0"/>
          <w:numId w:val="5"/>
        </w:numPr>
        <w:tabs>
          <w:tab w:val="left" w:pos="1418"/>
        </w:tabs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CA540D">
        <w:rPr>
          <w:rFonts w:ascii="Times New Roman" w:hAnsi="Times New Roman" w:cs="Times New Roman"/>
          <w:sz w:val="28"/>
          <w:szCs w:val="28"/>
        </w:rPr>
        <w:t>duchowni,</w:t>
      </w:r>
    </w:p>
    <w:p w:rsidR="005A64D6" w:rsidRDefault="005A64D6" w:rsidP="00403D49">
      <w:pPr>
        <w:pStyle w:val="Akapitzlist"/>
        <w:numPr>
          <w:ilvl w:val="0"/>
          <w:numId w:val="5"/>
        </w:numPr>
        <w:tabs>
          <w:tab w:val="left" w:pos="1418"/>
        </w:tabs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CA540D">
        <w:rPr>
          <w:rFonts w:ascii="Times New Roman" w:hAnsi="Times New Roman" w:cs="Times New Roman"/>
          <w:sz w:val="28"/>
          <w:szCs w:val="28"/>
        </w:rPr>
        <w:t>żołnierze w czynnej służbie wojskowej,</w:t>
      </w:r>
    </w:p>
    <w:p w:rsidR="005A64D6" w:rsidRDefault="005A64D6" w:rsidP="00403D49">
      <w:pPr>
        <w:pStyle w:val="Akapitzlist"/>
        <w:numPr>
          <w:ilvl w:val="0"/>
          <w:numId w:val="5"/>
        </w:numPr>
        <w:tabs>
          <w:tab w:val="left" w:pos="1418"/>
        </w:tabs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CA540D">
        <w:rPr>
          <w:rFonts w:ascii="Times New Roman" w:hAnsi="Times New Roman" w:cs="Times New Roman"/>
          <w:sz w:val="28"/>
          <w:szCs w:val="28"/>
        </w:rPr>
        <w:t xml:space="preserve"> funkcjonariusze Służby Więziennej,</w:t>
      </w:r>
    </w:p>
    <w:p w:rsidR="005A64D6" w:rsidRPr="00CA540D" w:rsidRDefault="005A64D6" w:rsidP="00403D49">
      <w:pPr>
        <w:pStyle w:val="Akapitzlist"/>
        <w:numPr>
          <w:ilvl w:val="0"/>
          <w:numId w:val="5"/>
        </w:numPr>
        <w:tabs>
          <w:tab w:val="left" w:pos="1418"/>
        </w:tabs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CA540D">
        <w:rPr>
          <w:rFonts w:ascii="Times New Roman" w:hAnsi="Times New Roman" w:cs="Times New Roman"/>
          <w:sz w:val="28"/>
          <w:szCs w:val="28"/>
        </w:rPr>
        <w:t>Radni gminy, powiatu i województwa.</w:t>
      </w:r>
    </w:p>
    <w:p w:rsidR="005A64D6" w:rsidRPr="00403D49" w:rsidRDefault="005A64D6" w:rsidP="00403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Nie można być ławnikiem jednocześnie w więcej niż jednym sądzie.</w:t>
      </w:r>
    </w:p>
    <w:p w:rsidR="009A0774" w:rsidRPr="009A0774" w:rsidRDefault="002C4118" w:rsidP="003046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774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Zgodnie z art. 162 § 1 </w:t>
      </w:r>
      <w:proofErr w:type="spellStart"/>
      <w:r w:rsidRPr="009A0774">
        <w:rPr>
          <w:rFonts w:ascii="Times New Roman" w:eastAsia="Times New Roman" w:hAnsi="Times New Roman" w:cs="Times New Roman"/>
          <w:sz w:val="28"/>
          <w:szCs w:val="28"/>
          <w:lang w:eastAsia="pl-PL"/>
        </w:rPr>
        <w:t>usp</w:t>
      </w:r>
      <w:proofErr w:type="spellEnd"/>
      <w:r w:rsidRPr="009A077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kandydatów na ławników mogą zgłaszać radom gminy prezesi właściwych sądów, stowarzyszenia, inne organizacje społeczne i zawodowe, zarejestrowane na podstawie przepisów prawa, z wyłączeniem partii politycznych oraz co najmniej </w:t>
      </w:r>
      <w:r w:rsidR="005A64D6">
        <w:rPr>
          <w:rFonts w:ascii="Times New Roman" w:eastAsia="Times New Roman" w:hAnsi="Times New Roman" w:cs="Times New Roman"/>
          <w:sz w:val="28"/>
          <w:szCs w:val="28"/>
          <w:lang w:eastAsia="pl-PL"/>
        </w:rPr>
        <w:t>50</w:t>
      </w:r>
      <w:r w:rsidRPr="009A077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obywateli mających czynne prawo wyborcze, zamieszkujących stale na t</w:t>
      </w:r>
      <w:r w:rsidR="005A64D6">
        <w:rPr>
          <w:rFonts w:ascii="Times New Roman" w:eastAsia="Times New Roman" w:hAnsi="Times New Roman" w:cs="Times New Roman"/>
          <w:sz w:val="28"/>
          <w:szCs w:val="28"/>
          <w:lang w:eastAsia="pl-PL"/>
        </w:rPr>
        <w:t>erenie gminy dokonującej wyboru</w:t>
      </w:r>
      <w:r w:rsidR="00304628" w:rsidRPr="009A077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A077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="005A64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w terminie do dnia 14</w:t>
      </w:r>
      <w:r w:rsidRPr="009A07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="005A64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czerwca 2024</w:t>
      </w:r>
      <w:r w:rsidR="00304628" w:rsidRPr="009A07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r.</w:t>
      </w:r>
      <w:r w:rsidRPr="009A077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304628" w:rsidRPr="009A0774" w:rsidRDefault="002C4118" w:rsidP="003046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64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Zgłoszenia kandydatów na ławników dokonuje się na karcie zgłoszenia</w:t>
      </w:r>
      <w:r w:rsidRPr="009A0774">
        <w:rPr>
          <w:rFonts w:ascii="Times New Roman" w:eastAsia="Times New Roman" w:hAnsi="Times New Roman" w:cs="Times New Roman"/>
          <w:sz w:val="28"/>
          <w:szCs w:val="28"/>
          <w:lang w:eastAsia="pl-PL"/>
        </w:rPr>
        <w:t>. Wzór karty zgłoszenia zawarty jest w rozporządzeniu Ministra Sprawiedliwości z dnia 9 czerwca 2011 r.</w:t>
      </w:r>
      <w:r w:rsidR="00304628" w:rsidRPr="009A077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sprawie sposobu postępowania </w:t>
      </w:r>
      <w:r w:rsidRPr="009A0774">
        <w:rPr>
          <w:rFonts w:ascii="Times New Roman" w:eastAsia="Times New Roman" w:hAnsi="Times New Roman" w:cs="Times New Roman"/>
          <w:sz w:val="28"/>
          <w:szCs w:val="28"/>
          <w:lang w:eastAsia="pl-PL"/>
        </w:rPr>
        <w:t>z dokumentami złożonymi radom gmin przy zgłaszaniu kandydatów na ławników oraz wzoru karty zgłoszenia – Dz. U. Nr 121, poz. 693).</w:t>
      </w:r>
    </w:p>
    <w:p w:rsidR="00304628" w:rsidRPr="00304628" w:rsidRDefault="002C4118" w:rsidP="003046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62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5A64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Do karty zgłoszenia dołącz</w:t>
      </w:r>
      <w:r w:rsidR="00304628" w:rsidRPr="005A64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a się dokumenty</w:t>
      </w:r>
      <w:r w:rsidR="00304628" w:rsidRPr="0030462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o których mowa </w:t>
      </w:r>
      <w:r w:rsidR="0030462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art. 162 </w:t>
      </w:r>
      <w:r w:rsidRPr="0030462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§ 2 </w:t>
      </w:r>
      <w:proofErr w:type="spellStart"/>
      <w:r w:rsidRPr="00304628">
        <w:rPr>
          <w:rFonts w:ascii="Times New Roman" w:eastAsia="Times New Roman" w:hAnsi="Times New Roman" w:cs="Times New Roman"/>
          <w:sz w:val="28"/>
          <w:szCs w:val="28"/>
          <w:lang w:eastAsia="pl-PL"/>
        </w:rPr>
        <w:t>usp</w:t>
      </w:r>
      <w:proofErr w:type="spellEnd"/>
      <w:r w:rsidRPr="0030462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proofErr w:type="spellStart"/>
      <w:r w:rsidRPr="00304628">
        <w:rPr>
          <w:rFonts w:ascii="Times New Roman" w:eastAsia="Times New Roman" w:hAnsi="Times New Roman" w:cs="Times New Roman"/>
          <w:sz w:val="28"/>
          <w:szCs w:val="28"/>
          <w:lang w:eastAsia="pl-PL"/>
        </w:rPr>
        <w:t>tj</w:t>
      </w:r>
      <w:proofErr w:type="spellEnd"/>
      <w:r w:rsidRPr="00304628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:rsidR="00304628" w:rsidRPr="00304628" w:rsidRDefault="002C4118" w:rsidP="003046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628">
        <w:rPr>
          <w:rFonts w:ascii="Times New Roman" w:eastAsia="Times New Roman" w:hAnsi="Times New Roman" w:cs="Times New Roman"/>
          <w:sz w:val="28"/>
          <w:szCs w:val="28"/>
          <w:lang w:eastAsia="pl-PL"/>
        </w:rPr>
        <w:t>informację z Krajowego Rejestru Karnego dotyczącą zgłaszanej osoby;</w:t>
      </w:r>
    </w:p>
    <w:p w:rsidR="00304628" w:rsidRPr="00304628" w:rsidRDefault="002C4118" w:rsidP="003046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628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oświadczenie kandydata, że nie jest prowadzone przeciwko niemu postępowanie o przestępstwo ścigane z oskarżenia publicznego lub przestępstwo skarbowe;</w:t>
      </w:r>
    </w:p>
    <w:p w:rsidR="00304628" w:rsidRPr="00304628" w:rsidRDefault="002C4118" w:rsidP="003046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628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oświadczenie kandydata, że nie jest lub nie był pozbawiony władzy rodzicielskiej, a także, że władza rodzicielska nie została mu ograniczona ani zawieszona;</w:t>
      </w:r>
    </w:p>
    <w:p w:rsidR="00304628" w:rsidRPr="00304628" w:rsidRDefault="002C4118" w:rsidP="003046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628">
        <w:rPr>
          <w:rFonts w:ascii="Times New Roman" w:eastAsia="Times New Roman" w:hAnsi="Times New Roman" w:cs="Times New Roman"/>
          <w:sz w:val="28"/>
          <w:szCs w:val="28"/>
          <w:lang w:eastAsia="pl-PL"/>
        </w:rPr>
        <w:t>zaświadczenie lekarskie o stanie zdrowia, wystawione przez lekarza podstawowej opieki zdrowotnej, stwierdzające brak przeciwwskazań do wykonywania funkcji ławnika;</w:t>
      </w:r>
    </w:p>
    <w:p w:rsidR="002C4118" w:rsidRPr="00304628" w:rsidRDefault="002C4118" w:rsidP="003046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628">
        <w:rPr>
          <w:rFonts w:ascii="Times New Roman" w:eastAsia="Times New Roman" w:hAnsi="Times New Roman" w:cs="Times New Roman"/>
          <w:sz w:val="28"/>
          <w:szCs w:val="28"/>
          <w:lang w:eastAsia="pl-PL"/>
        </w:rPr>
        <w:t>dwa zdjęcia zgodne z wymogami stosowanymi przy składaniu wniosku o wydanie dowodu osobistego.</w:t>
      </w:r>
    </w:p>
    <w:p w:rsidR="002C4118" w:rsidRPr="00304628" w:rsidRDefault="002C4118" w:rsidP="0030462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04628">
        <w:rPr>
          <w:rFonts w:ascii="Times New Roman" w:eastAsia="Times New Roman" w:hAnsi="Times New Roman" w:cs="Times New Roman"/>
          <w:sz w:val="28"/>
          <w:szCs w:val="28"/>
          <w:lang w:eastAsia="pl-PL"/>
        </w:rPr>
        <w:t>Dokumenty wymienione w pkt</w:t>
      </w:r>
      <w:r w:rsidR="00CA540D">
        <w:rPr>
          <w:rFonts w:ascii="Times New Roman" w:eastAsia="Times New Roman" w:hAnsi="Times New Roman" w:cs="Times New Roman"/>
          <w:sz w:val="28"/>
          <w:szCs w:val="28"/>
          <w:lang w:eastAsia="pl-PL"/>
        </w:rPr>
        <w:t>. od 5a do 5</w:t>
      </w:r>
      <w:r w:rsidR="00304628" w:rsidRPr="00304628">
        <w:rPr>
          <w:rFonts w:ascii="Times New Roman" w:eastAsia="Times New Roman" w:hAnsi="Times New Roman" w:cs="Times New Roman"/>
          <w:sz w:val="28"/>
          <w:szCs w:val="28"/>
          <w:lang w:eastAsia="pl-PL"/>
        </w:rPr>
        <w:t>d</w:t>
      </w:r>
      <w:r w:rsidRPr="0030462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powinny być opatrzone </w:t>
      </w:r>
      <w:r w:rsidRPr="0030462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datą nie wcześniejszą, niż 30 dni przed dniem zgłoszenia.</w:t>
      </w:r>
    </w:p>
    <w:p w:rsidR="002C4118" w:rsidRPr="00304628" w:rsidRDefault="002C4118" w:rsidP="0030462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0462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zgłoszenia kandydata na ławnika dokonanego na karcie zgłoszenia przez stowarzyszenie, inną organizację społeczną lub zawodową, zarejestrowaną na podstawie przepisów prawa, dołącza się również aktualny odpis z Krajowego Rejestru Sądowego albo odpis lub zaświadczenie potwierdzające wpis do innego właściwego rejestru lub ewidencji dotyczące tej organizacji. Dokumenty te powinny być opatrzone </w:t>
      </w:r>
      <w:r w:rsidRPr="0030462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datą nie wcześniejszą niż trzy miesiące przed dniem zgłoszenia.</w:t>
      </w:r>
    </w:p>
    <w:p w:rsidR="002C4118" w:rsidRPr="00304628" w:rsidRDefault="002C4118" w:rsidP="002C411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04628">
        <w:rPr>
          <w:rFonts w:ascii="Times New Roman" w:eastAsia="Times New Roman" w:hAnsi="Times New Roman" w:cs="Times New Roman"/>
          <w:sz w:val="28"/>
          <w:szCs w:val="28"/>
          <w:lang w:eastAsia="pl-PL"/>
        </w:rPr>
        <w:t>Do zgłoszenia kandydata na ławnika dokonanego na karcie zgłoszenia przez obywateli dołącza się również listę osób zawierającą imię (imiona), nazwisko, numer ewidencyjny PESE</w:t>
      </w:r>
      <w:r w:rsidR="00304628" w:rsidRPr="0030462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L, miejsce stałego zamieszkania </w:t>
      </w:r>
      <w:r w:rsidRPr="00304628">
        <w:rPr>
          <w:rFonts w:ascii="Times New Roman" w:eastAsia="Times New Roman" w:hAnsi="Times New Roman" w:cs="Times New Roman"/>
          <w:sz w:val="28"/>
          <w:szCs w:val="28"/>
          <w:lang w:eastAsia="pl-PL"/>
        </w:rPr>
        <w:t>i własnoręczny podpis każdej z pięćdziesięciu osób zgłaszających kandydata.</w:t>
      </w:r>
    </w:p>
    <w:p w:rsidR="002C4118" w:rsidRPr="00123D11" w:rsidRDefault="002C4118" w:rsidP="002C411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23D11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Zgodnie z art. 162 § 7 </w:t>
      </w:r>
      <w:proofErr w:type="spellStart"/>
      <w:r w:rsidRPr="00123D11">
        <w:rPr>
          <w:rFonts w:ascii="Times New Roman" w:eastAsia="Times New Roman" w:hAnsi="Times New Roman" w:cs="Times New Roman"/>
          <w:sz w:val="28"/>
          <w:szCs w:val="28"/>
          <w:lang w:eastAsia="pl-PL"/>
        </w:rPr>
        <w:t>usp</w:t>
      </w:r>
      <w:proofErr w:type="spellEnd"/>
      <w:r w:rsidRPr="00123D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koszt opłaty za wydanie informacji z Krajowego Rejestru Karnego ponosi Skarb Państwa</w:t>
      </w:r>
      <w:r w:rsidR="00123D1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.</w:t>
      </w:r>
    </w:p>
    <w:p w:rsidR="002C4118" w:rsidRDefault="002C4118" w:rsidP="002C411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23D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Zgodnie z art. 162 § 7a </w:t>
      </w:r>
      <w:proofErr w:type="spellStart"/>
      <w:r w:rsidRPr="00123D11">
        <w:rPr>
          <w:rFonts w:ascii="Times New Roman" w:eastAsia="Times New Roman" w:hAnsi="Times New Roman" w:cs="Times New Roman"/>
          <w:sz w:val="28"/>
          <w:szCs w:val="28"/>
          <w:lang w:eastAsia="pl-PL"/>
        </w:rPr>
        <w:t>usp</w:t>
      </w:r>
      <w:proofErr w:type="spellEnd"/>
      <w:r w:rsidRPr="00123D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koszt opłaty za badanie lekarskie i za wystawienie zaświadczenia lekarskiego ponosi kandydat na ławnika</w:t>
      </w:r>
      <w:r w:rsidR="00123D1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2C4118" w:rsidRDefault="002C4118" w:rsidP="002C411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23D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Zgodnie z art. 162 § 8 </w:t>
      </w:r>
      <w:proofErr w:type="spellStart"/>
      <w:r w:rsidRPr="00123D11">
        <w:rPr>
          <w:rFonts w:ascii="Times New Roman" w:eastAsia="Times New Roman" w:hAnsi="Times New Roman" w:cs="Times New Roman"/>
          <w:sz w:val="28"/>
          <w:szCs w:val="28"/>
          <w:lang w:eastAsia="pl-PL"/>
        </w:rPr>
        <w:t>usp</w:t>
      </w:r>
      <w:proofErr w:type="spellEnd"/>
      <w:r w:rsidRPr="00123D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koszt opłaty za wydanie aktualnego odpisu z Krajowego Rejestru Sądowego albo odpisu lub zaświadczenia z innego właściwego rejestru lub ewidencji ponosi Skarb Państwa.</w:t>
      </w:r>
    </w:p>
    <w:p w:rsidR="002C4118" w:rsidRPr="00123D11" w:rsidRDefault="00123D11" w:rsidP="002C411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23D1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Rada G</w:t>
      </w:r>
      <w:r w:rsidR="002C4118" w:rsidRPr="00123D1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miny</w:t>
      </w:r>
      <w:r w:rsidRPr="00123D1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Bielsk Podlaski  dokona wyboru ławnika</w:t>
      </w:r>
      <w:r w:rsidR="00650B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najpóźniej do 24</w:t>
      </w:r>
      <w:r w:rsidRPr="00123D1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650B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września </w:t>
      </w:r>
      <w:r w:rsidRPr="00123D1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2024</w:t>
      </w:r>
      <w:r w:rsidR="002C4118" w:rsidRPr="00123D1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</w:p>
    <w:p w:rsidR="00DD57A8" w:rsidRPr="00DD57A8" w:rsidRDefault="00650BD5" w:rsidP="002C411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Do dnia 30 września</w:t>
      </w:r>
      <w:r w:rsidR="00123D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2024 r. rada</w:t>
      </w:r>
      <w:r w:rsidR="002C4118" w:rsidRPr="00123D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gmin</w:t>
      </w:r>
      <w:r w:rsidR="00123D11">
        <w:rPr>
          <w:rFonts w:ascii="Times New Roman" w:eastAsia="Times New Roman" w:hAnsi="Times New Roman" w:cs="Times New Roman"/>
          <w:sz w:val="28"/>
          <w:szCs w:val="28"/>
          <w:lang w:eastAsia="pl-PL"/>
        </w:rPr>
        <w:t>y przesyła prezesowi właściwego sądu</w:t>
      </w:r>
      <w:r w:rsidR="002C4118" w:rsidRPr="00123D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listę wybranych ławników wraz z dokumentacją.</w:t>
      </w:r>
    </w:p>
    <w:p w:rsidR="009A0774" w:rsidRPr="000D1589" w:rsidRDefault="002C4118" w:rsidP="001F31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DD57A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9A0774" w:rsidRPr="000D15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Zgłoszenia należy składać </w:t>
      </w:r>
      <w:r w:rsidR="001F3195" w:rsidRPr="001F31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  <w:t xml:space="preserve">do dnia 14 czerwca 2024 r. </w:t>
      </w:r>
      <w:r w:rsidR="009A0774" w:rsidRPr="000D15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w Biurze Podawczym Urzędu Gminy</w:t>
      </w:r>
      <w:r w:rsidR="001F31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="009A0774" w:rsidRPr="000D15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Bielsk Podlaski, ul. Mickiewicza 46 w godzinach pracy urzędu:</w:t>
      </w:r>
    </w:p>
    <w:p w:rsidR="009A0774" w:rsidRPr="000D1589" w:rsidRDefault="009A0774" w:rsidP="009A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D1589">
        <w:rPr>
          <w:rFonts w:ascii="Times New Roman" w:eastAsia="Times New Roman" w:hAnsi="Times New Roman" w:cs="Times New Roman"/>
          <w:sz w:val="28"/>
          <w:szCs w:val="28"/>
          <w:lang w:eastAsia="pl-PL"/>
        </w:rPr>
        <w:t>- w poniedziałki w godz. od 7.45    do godz. 15.45</w:t>
      </w:r>
    </w:p>
    <w:p w:rsidR="009A0774" w:rsidRDefault="009A0774" w:rsidP="009A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D1589">
        <w:rPr>
          <w:rFonts w:ascii="Times New Roman" w:eastAsia="Times New Roman" w:hAnsi="Times New Roman" w:cs="Times New Roman"/>
          <w:sz w:val="28"/>
          <w:szCs w:val="28"/>
          <w:lang w:eastAsia="pl-PL"/>
        </w:rPr>
        <w:t>- od wtorku do piątku w godz. od 7.30 do godz. 15.30</w:t>
      </w:r>
    </w:p>
    <w:p w:rsidR="001F3195" w:rsidRPr="000D1589" w:rsidRDefault="001F3195" w:rsidP="00C93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Zgłoszenia składa się w zamkniętych kopertach z dopiskiem „Kandydat na ławnika”. Zgłoszenia kandydatów, które wpłynęły do rady gminy po upływie terminu, a także zgłoszenia, które nie spełniają wymagań formalnych, pozostawia się bez dalszego biegu. Przywrócenie terminu do zgłoszenia kandydatów jest niedopuszczalne.</w:t>
      </w:r>
    </w:p>
    <w:p w:rsidR="009A0774" w:rsidRPr="00C61C57" w:rsidRDefault="00C61C57" w:rsidP="002C4118">
      <w:pPr>
        <w:rPr>
          <w:color w:val="FF0000"/>
          <w:sz w:val="28"/>
          <w:szCs w:val="28"/>
        </w:rPr>
      </w:pPr>
      <w:r w:rsidRPr="00C61C57">
        <w:rPr>
          <w:sz w:val="28"/>
          <w:szCs w:val="28"/>
        </w:rPr>
        <w:tab/>
      </w:r>
      <w:r w:rsidRPr="00C61C57">
        <w:rPr>
          <w:sz w:val="28"/>
          <w:szCs w:val="28"/>
        </w:rPr>
        <w:tab/>
      </w:r>
      <w:r w:rsidRPr="00C61C57">
        <w:rPr>
          <w:sz w:val="28"/>
          <w:szCs w:val="28"/>
        </w:rPr>
        <w:tab/>
      </w:r>
      <w:r w:rsidRPr="00C61C5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61C57">
        <w:rPr>
          <w:color w:val="FF0000"/>
          <w:sz w:val="28"/>
          <w:szCs w:val="28"/>
        </w:rPr>
        <w:t>WÓJT</w:t>
      </w:r>
    </w:p>
    <w:p w:rsidR="00C61C57" w:rsidRPr="00650BD5" w:rsidRDefault="00C61C57" w:rsidP="002C4118">
      <w:pPr>
        <w:rPr>
          <w:color w:val="FF0000"/>
          <w:sz w:val="28"/>
          <w:szCs w:val="28"/>
        </w:rPr>
      </w:pPr>
      <w:r w:rsidRPr="00C61C57">
        <w:rPr>
          <w:color w:val="FF0000"/>
          <w:sz w:val="28"/>
          <w:szCs w:val="28"/>
        </w:rPr>
        <w:tab/>
      </w:r>
      <w:r w:rsidRPr="00C61C57">
        <w:rPr>
          <w:color w:val="FF0000"/>
          <w:sz w:val="28"/>
          <w:szCs w:val="28"/>
        </w:rPr>
        <w:tab/>
      </w:r>
      <w:r w:rsidRPr="00C61C57">
        <w:rPr>
          <w:color w:val="FF0000"/>
          <w:sz w:val="28"/>
          <w:szCs w:val="28"/>
        </w:rPr>
        <w:tab/>
      </w:r>
      <w:r w:rsidRPr="00C61C57">
        <w:rPr>
          <w:color w:val="FF0000"/>
          <w:sz w:val="28"/>
          <w:szCs w:val="28"/>
        </w:rPr>
        <w:tab/>
      </w:r>
      <w:r w:rsidRPr="00C61C57">
        <w:rPr>
          <w:color w:val="FF0000"/>
          <w:sz w:val="28"/>
          <w:szCs w:val="28"/>
        </w:rPr>
        <w:tab/>
      </w:r>
      <w:r w:rsidRPr="00C61C57">
        <w:rPr>
          <w:color w:val="FF0000"/>
          <w:sz w:val="28"/>
          <w:szCs w:val="28"/>
        </w:rPr>
        <w:tab/>
      </w:r>
      <w:r w:rsidRPr="00C61C57">
        <w:rPr>
          <w:color w:val="FF0000"/>
          <w:sz w:val="28"/>
          <w:szCs w:val="28"/>
        </w:rPr>
        <w:tab/>
      </w:r>
      <w:r w:rsidRPr="00C61C57">
        <w:rPr>
          <w:color w:val="FF0000"/>
          <w:sz w:val="28"/>
          <w:szCs w:val="28"/>
        </w:rPr>
        <w:tab/>
      </w:r>
      <w:r w:rsidRPr="00C61C57">
        <w:rPr>
          <w:color w:val="FF0000"/>
          <w:sz w:val="28"/>
          <w:szCs w:val="28"/>
        </w:rPr>
        <w:tab/>
      </w:r>
      <w:r w:rsidR="00650BD5">
        <w:rPr>
          <w:color w:val="FF0000"/>
          <w:sz w:val="28"/>
          <w:szCs w:val="28"/>
        </w:rPr>
        <w:t>WALENTY KORYCKI</w:t>
      </w:r>
    </w:p>
    <w:p w:rsidR="000D1589" w:rsidRDefault="000D1589" w:rsidP="002C4118">
      <w:pPr>
        <w:rPr>
          <w:sz w:val="28"/>
          <w:szCs w:val="28"/>
          <w:u w:val="single"/>
        </w:rPr>
      </w:pPr>
    </w:p>
    <w:p w:rsidR="002C4118" w:rsidRPr="000D1589" w:rsidRDefault="00DD57A8" w:rsidP="002C4118">
      <w:pPr>
        <w:rPr>
          <w:b/>
          <w:sz w:val="28"/>
          <w:szCs w:val="28"/>
          <w:u w:val="single"/>
        </w:rPr>
      </w:pPr>
      <w:r w:rsidRPr="000D1589">
        <w:rPr>
          <w:b/>
          <w:sz w:val="28"/>
          <w:szCs w:val="28"/>
          <w:u w:val="single"/>
        </w:rPr>
        <w:t>ZAŁĄCZNIKI:</w:t>
      </w:r>
    </w:p>
    <w:p w:rsidR="00DD57A8" w:rsidRDefault="00DD57A8" w:rsidP="00DD57A8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Wzór karty zgłoszenia kandydata na ławnika,</w:t>
      </w:r>
    </w:p>
    <w:p w:rsidR="00DD57A8" w:rsidRDefault="00DD57A8" w:rsidP="00DD57A8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Informacja w sprawie opłaty za wydanie informacji z Krajowego Rejestru Karnego</w:t>
      </w:r>
    </w:p>
    <w:p w:rsidR="00DD57A8" w:rsidRDefault="00DD57A8" w:rsidP="00DD57A8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Wzór zaświadczenia do K</w:t>
      </w:r>
      <w:r w:rsidR="001306AA">
        <w:rPr>
          <w:sz w:val="28"/>
          <w:szCs w:val="28"/>
        </w:rPr>
        <w:t xml:space="preserve">rajowego </w:t>
      </w:r>
      <w:r>
        <w:rPr>
          <w:sz w:val="28"/>
          <w:szCs w:val="28"/>
        </w:rPr>
        <w:t>R</w:t>
      </w:r>
      <w:r w:rsidR="001306AA">
        <w:rPr>
          <w:sz w:val="28"/>
          <w:szCs w:val="28"/>
        </w:rPr>
        <w:t xml:space="preserve">ejestru </w:t>
      </w:r>
      <w:r>
        <w:rPr>
          <w:sz w:val="28"/>
          <w:szCs w:val="28"/>
        </w:rPr>
        <w:t>K</w:t>
      </w:r>
      <w:r w:rsidR="001306AA">
        <w:rPr>
          <w:sz w:val="28"/>
          <w:szCs w:val="28"/>
        </w:rPr>
        <w:t>arnego</w:t>
      </w:r>
    </w:p>
    <w:p w:rsidR="001306AA" w:rsidRPr="00DD57A8" w:rsidRDefault="001306AA" w:rsidP="00DD57A8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Wzór listy poparcia</w:t>
      </w:r>
    </w:p>
    <w:p w:rsidR="002C4118" w:rsidRPr="003A07FE" w:rsidRDefault="002C4118" w:rsidP="00123D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C4118" w:rsidRPr="003A07FE" w:rsidSect="000651F2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3306F"/>
    <w:multiLevelType w:val="hybridMultilevel"/>
    <w:tmpl w:val="08F84D56"/>
    <w:lvl w:ilvl="0" w:tplc="6FEE712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590795D"/>
    <w:multiLevelType w:val="hybridMultilevel"/>
    <w:tmpl w:val="FB6615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B0E82"/>
    <w:multiLevelType w:val="hybridMultilevel"/>
    <w:tmpl w:val="85A82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144AB"/>
    <w:multiLevelType w:val="hybridMultilevel"/>
    <w:tmpl w:val="C308877A"/>
    <w:lvl w:ilvl="0" w:tplc="BE62595E">
      <w:start w:val="1"/>
      <w:numFmt w:val="lowerLetter"/>
      <w:lvlText w:val="%1)"/>
      <w:lvlJc w:val="left"/>
      <w:pPr>
        <w:ind w:left="142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9D2504C"/>
    <w:multiLevelType w:val="hybridMultilevel"/>
    <w:tmpl w:val="02C213D8"/>
    <w:lvl w:ilvl="0" w:tplc="5FBE5F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85"/>
    <w:rsid w:val="000651F2"/>
    <w:rsid w:val="00085485"/>
    <w:rsid w:val="000D1589"/>
    <w:rsid w:val="000E2F8B"/>
    <w:rsid w:val="00123D11"/>
    <w:rsid w:val="001306AA"/>
    <w:rsid w:val="001F3195"/>
    <w:rsid w:val="002C4118"/>
    <w:rsid w:val="00304628"/>
    <w:rsid w:val="00330B7B"/>
    <w:rsid w:val="003A07FE"/>
    <w:rsid w:val="00403D49"/>
    <w:rsid w:val="005A64D6"/>
    <w:rsid w:val="00632AEC"/>
    <w:rsid w:val="00650BD5"/>
    <w:rsid w:val="009A0774"/>
    <w:rsid w:val="00BA5AA9"/>
    <w:rsid w:val="00C61C57"/>
    <w:rsid w:val="00C93308"/>
    <w:rsid w:val="00CA540D"/>
    <w:rsid w:val="00DD57A8"/>
    <w:rsid w:val="00E1479D"/>
    <w:rsid w:val="00E6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87C7F-39EA-4B65-B7BD-1922617C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41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5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803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 Wawulska</dc:creator>
  <cp:keywords/>
  <dc:description/>
  <cp:lastModifiedBy>Ala Wawulska</cp:lastModifiedBy>
  <cp:revision>14</cp:revision>
  <cp:lastPrinted>2023-12-05T09:35:00Z</cp:lastPrinted>
  <dcterms:created xsi:type="dcterms:W3CDTF">2023-11-28T10:45:00Z</dcterms:created>
  <dcterms:modified xsi:type="dcterms:W3CDTF">2024-05-14T13:11:00Z</dcterms:modified>
</cp:coreProperties>
</file>